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5A50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PRZEDMIOTOWY SYSTEM OCENIANIA Z GEOGRAFII</w:t>
      </w:r>
    </w:p>
    <w:p w14:paraId="624B96D6" w14:textId="2E7C2160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dla klas V–VIII </w:t>
      </w:r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S</w:t>
      </w:r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zkoły </w:t>
      </w:r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P</w:t>
      </w:r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odstawowej</w:t>
      </w:r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im. Rodziny </w:t>
      </w:r>
      <w:proofErr w:type="spellStart"/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Szreiber</w:t>
      </w:r>
      <w:proofErr w:type="spellEnd"/>
      <w:r w:rsidRPr="00186EE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w Mikołajkach Pomorskich</w:t>
      </w:r>
    </w:p>
    <w:p w14:paraId="08E67F8A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rok szkolny 2026/2027</w:t>
      </w:r>
    </w:p>
    <w:p w14:paraId="0DB784E9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0BBFF40">
          <v:rect id="_x0000_i1025" style="width:0;height:1.5pt" o:hralign="center" o:hrstd="t" o:hr="t" fillcolor="#a0a0a0" stroked="f"/>
        </w:pict>
      </w:r>
    </w:p>
    <w:p w14:paraId="5472A5D3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I. PODSTAWA OPRACOWANIA</w:t>
      </w:r>
    </w:p>
    <w:p w14:paraId="4D507EEC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Przedmiotowy System Oceniania z geografii został opracowany zgodnie z:</w:t>
      </w:r>
    </w:p>
    <w:p w14:paraId="2421F376" w14:textId="77777777" w:rsidR="004B2665" w:rsidRPr="004B2665" w:rsidRDefault="004B2665" w:rsidP="004B2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aktualną podstawą programową kształcenia ogólnego dla szkoły podstawowej w zakresie geografii,</w:t>
      </w:r>
    </w:p>
    <w:p w14:paraId="4585B388" w14:textId="77777777" w:rsidR="004B2665" w:rsidRPr="004B2665" w:rsidRDefault="004B2665" w:rsidP="004B2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przepisami dotyczącymi oceniania, klasyfikowania i promowania uczniów,</w:t>
      </w:r>
    </w:p>
    <w:p w14:paraId="3545550E" w14:textId="77777777" w:rsidR="004B2665" w:rsidRPr="004B2665" w:rsidRDefault="004B2665" w:rsidP="004B2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statutem szkoły i zasadami oceniania wewnątrzszkolnego,</w:t>
      </w:r>
    </w:p>
    <w:p w14:paraId="3FDCBC19" w14:textId="77777777" w:rsidR="004B2665" w:rsidRPr="004B2665" w:rsidRDefault="004B2665" w:rsidP="004B2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programem nauczania geografii realizowanym w klasach V–VIII.</w:t>
      </w:r>
    </w:p>
    <w:p w14:paraId="1228E5E6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PSO określa zasady sprawdzania i oceniania wiadomości, umiejętności oraz postępów ucznia w nauce geografii.</w:t>
      </w:r>
    </w:p>
    <w:p w14:paraId="460861BA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73BF67E">
          <v:rect id="_x0000_i1026" style="width:0;height:1.5pt" o:hralign="center" o:hrstd="t" o:hr="t" fillcolor="#a0a0a0" stroked="f"/>
        </w:pict>
      </w:r>
    </w:p>
    <w:p w14:paraId="4A99E6C0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II. CELE OCENIANIA</w:t>
      </w:r>
    </w:p>
    <w:p w14:paraId="0D3626D9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Ocenianie osiągnięć edukacyjnych ucznia ma na celu:</w:t>
      </w:r>
    </w:p>
    <w:p w14:paraId="717D172A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rozpoznawanie poziomu opanowania wiadomości i umiejętności geograficznych;</w:t>
      </w:r>
    </w:p>
    <w:p w14:paraId="66EE9945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informowanie ucznia o poziomie jego osiągnięć i postępach w nauce;</w:t>
      </w:r>
    </w:p>
    <w:p w14:paraId="6A7AE55F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udzielanie uczniowi informacji zwrotnej pomagającej w dalszym uczeniu się;</w:t>
      </w:r>
    </w:p>
    <w:p w14:paraId="07BE70A4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wskazywanie uczniowi jego mocnych stron oraz obszarów wymagających dalszej pracy;</w:t>
      </w:r>
    </w:p>
    <w:p w14:paraId="2FF3F21C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motywowanie ucznia do systematycznej nauki;</w:t>
      </w:r>
    </w:p>
    <w:p w14:paraId="3C9BEE4B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samodzielności, odpowiedzialności i zainteresowań geograficznych;</w:t>
      </w:r>
    </w:p>
    <w:p w14:paraId="45119015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kształtowanie umiejętności korzystania z map, atlasów, wykresów, diagramów, danych statystycznych i innych źródeł informacji;</w:t>
      </w:r>
    </w:p>
    <w:p w14:paraId="4DD1517E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rozwijanie myślenia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przyczynowo-skutkowego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72301CC5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dostarczanie rodzicom/opiekunom informacji o postępach i trudnościach ucznia;</w:t>
      </w:r>
    </w:p>
    <w:p w14:paraId="3ACCB524" w14:textId="77777777" w:rsidR="004B2665" w:rsidRPr="004B2665" w:rsidRDefault="004B2665" w:rsidP="004B2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umożliwienie nauczycielowi doskonalenia organizacji i metod pracy dydaktycznej.</w:t>
      </w:r>
    </w:p>
    <w:p w14:paraId="5A4DFE6B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26C1B1D">
          <v:rect id="_x0000_i1027" style="width:0;height:1.5pt" o:hralign="center" o:hrstd="t" o:hr="t" fillcolor="#a0a0a0" stroked="f"/>
        </w:pict>
      </w:r>
    </w:p>
    <w:p w14:paraId="7D262EA0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III. GŁÓWNE OBSZARY PODLEGAJĄCE OCENIANIU</w:t>
      </w:r>
    </w:p>
    <w:p w14:paraId="3CD7B593" w14:textId="75B8422C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Podczas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lekcji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geografii oceniane są przede wszystkim:</w:t>
      </w:r>
    </w:p>
    <w:p w14:paraId="3A5D8F36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 i rozumienie pojęć geograficznych;</w:t>
      </w:r>
    </w:p>
    <w:p w14:paraId="324BD70C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znajomość faktów, zjawisk i procesów geograficznych;</w:t>
      </w:r>
    </w:p>
    <w:p w14:paraId="2285A554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lokalizowanie obiektów geograficznych na mapie;</w:t>
      </w:r>
    </w:p>
    <w:p w14:paraId="7C24434E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czytanie i interpretowanie map;</w:t>
      </w:r>
    </w:p>
    <w:p w14:paraId="16370598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posługiwanie się skalą mapy;</w:t>
      </w:r>
    </w:p>
    <w:p w14:paraId="57DE4E3E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odczytywanie i interpretowanie wykresów, diagramów, tabel i danych statystycznych;</w:t>
      </w:r>
    </w:p>
    <w:p w14:paraId="066C78F1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analizowanie fotografii, schematów i innych materiałów źródłowych;</w:t>
      </w:r>
    </w:p>
    <w:p w14:paraId="0A6875EB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dostrzeganie związków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przyczynowo-skutkowych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64806CF8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porównywanie obszarów i zjawisk geograficznych;</w:t>
      </w:r>
    </w:p>
    <w:p w14:paraId="2DE15391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formułowanie wniosków;</w:t>
      </w:r>
    </w:p>
    <w:p w14:paraId="384FA39D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wykorzystywanie wiedzy geograficznej w sytuacjach praktycznych;</w:t>
      </w:r>
    </w:p>
    <w:p w14:paraId="624491E1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wykonywanie obserwacji i zadań terenowych;</w:t>
      </w:r>
    </w:p>
    <w:p w14:paraId="7B9D4864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realizacja projektów i innych zadań geograficznych;</w:t>
      </w:r>
    </w:p>
    <w:p w14:paraId="5BEF147F" w14:textId="77777777" w:rsidR="004B2665" w:rsidRPr="004B2665" w:rsidRDefault="004B2665" w:rsidP="004B26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prezentowanie wyników własnej pracy.</w:t>
      </w:r>
    </w:p>
    <w:p w14:paraId="7DF222D3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858EB20">
          <v:rect id="_x0000_i1028" style="width:0;height:1.5pt" o:hralign="center" o:hrstd="t" o:hr="t" fillcolor="#a0a0a0" stroked="f"/>
        </w:pict>
      </w:r>
    </w:p>
    <w:p w14:paraId="4D2EFEEC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IV. FORMY SPRAWDZANIA WIADOMOŚCI I UMIEJĘTNOŚCI</w:t>
      </w:r>
    </w:p>
    <w:p w14:paraId="1EF690C2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Osiągnięcia ucznia mogą być sprawdzane za pomocą następujących form:</w:t>
      </w:r>
    </w:p>
    <w:p w14:paraId="741C20F7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1. Sprawdziany / prace klasowe</w:t>
      </w:r>
    </w:p>
    <w:p w14:paraId="7629904C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Obejmują większą partię materiału, najczęściej cały dział.</w:t>
      </w:r>
    </w:p>
    <w:p w14:paraId="3391BB75" w14:textId="04FE06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jest informowany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minimum tydzień przed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zakresie materiału oraz terminie sprawdzianu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8D1371D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Sprawdzian może zawierać między innymi:</w:t>
      </w:r>
    </w:p>
    <w:p w14:paraId="0D3C5BE8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zamknięte,</w:t>
      </w:r>
    </w:p>
    <w:p w14:paraId="5F9E9D3C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otwarte,</w:t>
      </w:r>
    </w:p>
    <w:p w14:paraId="6302EB59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z mapą,</w:t>
      </w:r>
    </w:p>
    <w:p w14:paraId="020BAC66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z wykresem lub diagramem,</w:t>
      </w:r>
    </w:p>
    <w:p w14:paraId="14E16A39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analizę danych,</w:t>
      </w:r>
    </w:p>
    <w:p w14:paraId="26B4C3C9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problemowe,</w:t>
      </w:r>
    </w:p>
    <w:p w14:paraId="7FC7AD8A" w14:textId="77777777" w:rsidR="004B2665" w:rsidRPr="004B2665" w:rsidRDefault="004B2665" w:rsidP="004B26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zadania wymagające wyjaśnienia zależności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przyczynowo-skutkowych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A5977D4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2. Kartkówki</w:t>
      </w:r>
    </w:p>
    <w:p w14:paraId="4556BAAF" w14:textId="63AC6F4A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Obejmują mniejszy zakres materiału, np. wiadomości i umiejętności 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trzech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ostatnich lekcji lub wskazany wcześniej zakres.</w:t>
      </w:r>
    </w:p>
    <w:p w14:paraId="2B44AE08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Mogą mieć również formę krótkiego sprawdzianu znajomości mapy.</w:t>
      </w:r>
    </w:p>
    <w:p w14:paraId="04D53650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3. Odpowiedzi ustne</w:t>
      </w:r>
    </w:p>
    <w:p w14:paraId="02914088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Podczas odpowiedzi oceniane są:</w:t>
      </w:r>
    </w:p>
    <w:p w14:paraId="19654DFE" w14:textId="77777777" w:rsidR="004B2665" w:rsidRPr="004B2665" w:rsidRDefault="004B2665" w:rsidP="004B26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poprawność merytoryczna,</w:t>
      </w:r>
    </w:p>
    <w:p w14:paraId="5E6DBFAC" w14:textId="77777777" w:rsidR="004B2665" w:rsidRPr="004B2665" w:rsidRDefault="004B2665" w:rsidP="004B26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znajomość pojęć,</w:t>
      </w:r>
    </w:p>
    <w:p w14:paraId="335F1562" w14:textId="77777777" w:rsidR="004B2665" w:rsidRPr="004B2665" w:rsidRDefault="004B2665" w:rsidP="004B26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posługiwania się mapą,</w:t>
      </w:r>
    </w:p>
    <w:p w14:paraId="61C419A8" w14:textId="77777777" w:rsidR="004B2665" w:rsidRPr="004B2665" w:rsidRDefault="004B2665" w:rsidP="004B26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samodzielność wypowiedzi,</w:t>
      </w:r>
    </w:p>
    <w:p w14:paraId="3B191FB1" w14:textId="77777777" w:rsidR="004B2665" w:rsidRPr="004B2665" w:rsidRDefault="004B2665" w:rsidP="004B26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dostrzeganie zależności,</w:t>
      </w:r>
    </w:p>
    <w:p w14:paraId="4DE1A516" w14:textId="77777777" w:rsidR="004B2665" w:rsidRPr="004B2665" w:rsidRDefault="004B2665" w:rsidP="004B26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formułowanie wniosków.</w:t>
      </w:r>
    </w:p>
    <w:p w14:paraId="64872A63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4. Praca z mapą i atlasem</w:t>
      </w:r>
    </w:p>
    <w:p w14:paraId="3071F94C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Ocenie może podlegać:</w:t>
      </w:r>
    </w:p>
    <w:p w14:paraId="1F75B094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wskazywanie obiektów geograficznych,</w:t>
      </w:r>
    </w:p>
    <w:p w14:paraId="0103DAB0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określanie położenia,</w:t>
      </w:r>
    </w:p>
    <w:p w14:paraId="0BE938E7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korzystanie z legendy,</w:t>
      </w:r>
    </w:p>
    <w:p w14:paraId="0D38BAC8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odczytywanie informacji z map,</w:t>
      </w:r>
    </w:p>
    <w:p w14:paraId="546246DC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porównywanie map,</w:t>
      </w:r>
    </w:p>
    <w:p w14:paraId="594550F5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obliczanie odległości przy wykorzystaniu skali,</w:t>
      </w:r>
    </w:p>
    <w:p w14:paraId="533F9FDE" w14:textId="77777777" w:rsidR="004B2665" w:rsidRPr="004B2665" w:rsidRDefault="004B2665" w:rsidP="004B26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interpretowanie map tematycznych.</w:t>
      </w:r>
    </w:p>
    <w:p w14:paraId="4AE4F1D2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5. Praca na lekcji</w:t>
      </w:r>
    </w:p>
    <w:p w14:paraId="4C1DEDE3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Oceniane mogą być zadania wykonywane indywidualnie, w parach lub w grupach, w szczególności:</w:t>
      </w:r>
    </w:p>
    <w:p w14:paraId="333C0D2F" w14:textId="77777777" w:rsidR="004B2665" w:rsidRPr="004B2665" w:rsidRDefault="004B2665" w:rsidP="004B26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karty pracy,</w:t>
      </w:r>
    </w:p>
    <w:p w14:paraId="21D2973F" w14:textId="77777777" w:rsidR="004B2665" w:rsidRPr="004B2665" w:rsidRDefault="004B2665" w:rsidP="004B26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ćwiczenia z mapą,</w:t>
      </w:r>
    </w:p>
    <w:p w14:paraId="27011731" w14:textId="77777777" w:rsidR="004B2665" w:rsidRPr="004B2665" w:rsidRDefault="004B2665" w:rsidP="004B26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problemowe,</w:t>
      </w:r>
    </w:p>
    <w:p w14:paraId="6FE37B54" w14:textId="77777777" w:rsidR="004B2665" w:rsidRPr="004B2665" w:rsidRDefault="004B2665" w:rsidP="004B26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analiza materiałów źródłowych,</w:t>
      </w:r>
    </w:p>
    <w:p w14:paraId="04FF3F21" w14:textId="77777777" w:rsidR="004B2665" w:rsidRPr="004B2665" w:rsidRDefault="004B2665" w:rsidP="004B26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doświadczenia i obserwacje,</w:t>
      </w:r>
    </w:p>
    <w:p w14:paraId="4F2580F8" w14:textId="77777777" w:rsidR="004B2665" w:rsidRPr="004B2665" w:rsidRDefault="004B2665" w:rsidP="004B26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zadania praktyczne.</w:t>
      </w:r>
    </w:p>
    <w:p w14:paraId="6CD19BD5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6. Projekty edukacyjne</w:t>
      </w:r>
    </w:p>
    <w:p w14:paraId="4054303E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Ocenie mogą podlegać:</w:t>
      </w:r>
    </w:p>
    <w:p w14:paraId="78CB89B8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zgodność pracy z tematem,</w:t>
      </w:r>
    </w:p>
    <w:p w14:paraId="336F57D3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poprawność merytoryczna,</w:t>
      </w:r>
    </w:p>
    <w:p w14:paraId="5188F66B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sposób wykorzystania źródeł informacji,</w:t>
      </w:r>
    </w:p>
    <w:p w14:paraId="0E624CA1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samodzielność,</w:t>
      </w:r>
    </w:p>
    <w:p w14:paraId="6C226339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wyciągania wniosków,</w:t>
      </w:r>
    </w:p>
    <w:p w14:paraId="7E457E62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sposób prezentacji wyników,</w:t>
      </w:r>
    </w:p>
    <w:p w14:paraId="4B0E7F65" w14:textId="77777777" w:rsidR="004B2665" w:rsidRPr="004B2665" w:rsidRDefault="004B2665" w:rsidP="004B26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w grupie – jeśli projekt ma charakter zespołowy.</w:t>
      </w:r>
    </w:p>
    <w:p w14:paraId="063A2108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7. Zadania terenowe</w:t>
      </w:r>
    </w:p>
    <w:p w14:paraId="7F11F37D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Geografia jest przedmiotem, w którym istotną rolę odgrywa obserwacja bezpośrednia.</w:t>
      </w:r>
    </w:p>
    <w:p w14:paraId="6EB6FC77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Oceniane mogą być:</w:t>
      </w:r>
    </w:p>
    <w:p w14:paraId="7D005D62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prowadzenie obserwacji,</w:t>
      </w:r>
    </w:p>
    <w:p w14:paraId="120B780F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wykonywanie pomiarów,</w:t>
      </w:r>
    </w:p>
    <w:p w14:paraId="5D0989E0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orientowanie się w terenie,</w:t>
      </w:r>
    </w:p>
    <w:p w14:paraId="51FB3994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praca z planem i mapą,</w:t>
      </w:r>
    </w:p>
    <w:p w14:paraId="2DDCCF7D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zbieranie danych,</w:t>
      </w:r>
    </w:p>
    <w:p w14:paraId="0B10B765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analiza wyników,</w:t>
      </w:r>
    </w:p>
    <w:p w14:paraId="1B584E06" w14:textId="77777777" w:rsidR="004B2665" w:rsidRPr="004B2665" w:rsidRDefault="004B2665" w:rsidP="004B26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formułowanie wniosków.</w:t>
      </w:r>
    </w:p>
    <w:p w14:paraId="25B5F5BA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8. Prace dodatkowe</w:t>
      </w:r>
    </w:p>
    <w:p w14:paraId="50A0A73A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może podejmować dodatkowe działania rozwijające zainteresowania geograficzne, np. przygotowywać prezentacje, projekty, modele, plakaty, materiały multimedialne lub uczestniczyć w konkursach.</w:t>
      </w:r>
    </w:p>
    <w:p w14:paraId="3E3C40ED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640D7F5">
          <v:rect id="_x0000_i1029" style="width:0;height:1.5pt" o:hralign="center" o:hrstd="t" o:hr="t" fillcolor="#a0a0a0" stroked="f"/>
        </w:pict>
      </w:r>
    </w:p>
    <w:p w14:paraId="28938A4F" w14:textId="77777777" w:rsidR="004B2665" w:rsidRPr="004B2665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V. OCENIANIE PRAC PISEMNYCH</w:t>
      </w:r>
    </w:p>
    <w:p w14:paraId="3F2DB3BE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Przy ocenianiu prac punktowanych można stosować następującą skalę procentową: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"/>
        <w:gridCol w:w="1841"/>
      </w:tblGrid>
      <w:tr w:rsidR="004B2665" w:rsidRPr="004B2665" w14:paraId="12C764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55EF5" w14:textId="77777777" w:rsidR="004B2665" w:rsidRPr="004B2665" w:rsidRDefault="004B2665" w:rsidP="004B2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Wynik</w:t>
            </w:r>
          </w:p>
        </w:tc>
        <w:tc>
          <w:tcPr>
            <w:tcW w:w="0" w:type="auto"/>
            <w:vAlign w:val="center"/>
            <w:hideMark/>
          </w:tcPr>
          <w:p w14:paraId="0128BC2B" w14:textId="77777777" w:rsidR="004B2665" w:rsidRPr="004B2665" w:rsidRDefault="004B2665" w:rsidP="004B2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Ocena</w:t>
            </w:r>
          </w:p>
        </w:tc>
      </w:tr>
      <w:tr w:rsidR="004B2665" w:rsidRPr="004B2665" w14:paraId="537774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8F2B6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0–29%</w:t>
            </w:r>
          </w:p>
        </w:tc>
        <w:tc>
          <w:tcPr>
            <w:tcW w:w="0" w:type="auto"/>
            <w:vAlign w:val="center"/>
            <w:hideMark/>
          </w:tcPr>
          <w:p w14:paraId="6903D7B7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niedostateczny (1)</w:t>
            </w:r>
          </w:p>
        </w:tc>
      </w:tr>
      <w:tr w:rsidR="004B2665" w:rsidRPr="004B2665" w14:paraId="1A5AB8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8E783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30–49%</w:t>
            </w:r>
          </w:p>
        </w:tc>
        <w:tc>
          <w:tcPr>
            <w:tcW w:w="0" w:type="auto"/>
            <w:vAlign w:val="center"/>
            <w:hideMark/>
          </w:tcPr>
          <w:p w14:paraId="5896557E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dopuszczający (2)</w:t>
            </w:r>
          </w:p>
        </w:tc>
      </w:tr>
      <w:tr w:rsidR="004B2665" w:rsidRPr="004B2665" w14:paraId="71160F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2B3F4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50–74%</w:t>
            </w:r>
          </w:p>
        </w:tc>
        <w:tc>
          <w:tcPr>
            <w:tcW w:w="0" w:type="auto"/>
            <w:vAlign w:val="center"/>
            <w:hideMark/>
          </w:tcPr>
          <w:p w14:paraId="3C6E5DED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dostateczny (3)</w:t>
            </w:r>
          </w:p>
        </w:tc>
      </w:tr>
      <w:tr w:rsidR="004B2665" w:rsidRPr="004B2665" w14:paraId="190BDD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E7FFB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75–89%</w:t>
            </w:r>
          </w:p>
        </w:tc>
        <w:tc>
          <w:tcPr>
            <w:tcW w:w="0" w:type="auto"/>
            <w:vAlign w:val="center"/>
            <w:hideMark/>
          </w:tcPr>
          <w:p w14:paraId="3C90C615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dobry (4)</w:t>
            </w:r>
          </w:p>
        </w:tc>
      </w:tr>
      <w:tr w:rsidR="004B2665" w:rsidRPr="004B2665" w14:paraId="50D574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C012A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90–97%</w:t>
            </w:r>
          </w:p>
        </w:tc>
        <w:tc>
          <w:tcPr>
            <w:tcW w:w="0" w:type="auto"/>
            <w:vAlign w:val="center"/>
            <w:hideMark/>
          </w:tcPr>
          <w:p w14:paraId="39D58ED6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bardzo dobry (5)</w:t>
            </w:r>
          </w:p>
        </w:tc>
      </w:tr>
      <w:tr w:rsidR="004B2665" w:rsidRPr="004B2665" w14:paraId="50B6E9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058CA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98–100%</w:t>
            </w:r>
          </w:p>
        </w:tc>
        <w:tc>
          <w:tcPr>
            <w:tcW w:w="0" w:type="auto"/>
            <w:vAlign w:val="center"/>
            <w:hideMark/>
          </w:tcPr>
          <w:p w14:paraId="4A8AFA73" w14:textId="77777777" w:rsidR="004B2665" w:rsidRPr="004B2665" w:rsidRDefault="004B2665" w:rsidP="004B2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B266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celujący (6)</w:t>
            </w:r>
          </w:p>
        </w:tc>
      </w:tr>
    </w:tbl>
    <w:p w14:paraId="528BE9DA" w14:textId="335B7F9E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97258A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VI. OGÓLNE KRYTERIA OCEN</w:t>
      </w:r>
    </w:p>
    <w:p w14:paraId="2D87F4B4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  <w:t>Ocena celująca – 6</w:t>
      </w:r>
    </w:p>
    <w:p w14:paraId="53C36180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0980499D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bardzo wysokim stopniu opanował wiadomości i umiejętności określone w podstawie programowej;</w:t>
      </w:r>
    </w:p>
    <w:p w14:paraId="1994C4E9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samodzielnie i poprawnie posługuje się terminologią geograficzną;</w:t>
      </w:r>
    </w:p>
    <w:p w14:paraId="7B52CCF2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bardzo sprawnie posługuje się mapami różnego rodzaju;</w:t>
      </w:r>
    </w:p>
    <w:p w14:paraId="328D69DC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analizuje i interpretuje dane statystyczne, wykresy, diagramy i materiały źródłowe;</w:t>
      </w:r>
    </w:p>
    <w:p w14:paraId="7622DFD4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samodzielnie dostrzega związki i zależności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przyczynowo-skutkowe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32F1D016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wykorzystuje wiedzę w nowych i nietypowych sytuacjach;</w:t>
      </w:r>
    </w:p>
    <w:p w14:paraId="01C8B071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formułuje poprawne i rozbudowane wnioski;</w:t>
      </w:r>
    </w:p>
    <w:p w14:paraId="0B25875E" w14:textId="77777777" w:rsidR="004B2665" w:rsidRPr="004B2665" w:rsidRDefault="004B2665" w:rsidP="004B26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sprawnie łączy wiedzę z różnych działów geografii.</w:t>
      </w:r>
    </w:p>
    <w:p w14:paraId="39C6C9FD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  <w:t>Ocena bardzo dobra – 5</w:t>
      </w:r>
    </w:p>
    <w:p w14:paraId="1A3FB928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19AEFE50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bardzo dobrze opanował wiadomości i umiejętności określone w podstawie programowej;</w:t>
      </w:r>
    </w:p>
    <w:p w14:paraId="695F012D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poprawnie posługuje się terminologią geograficzną;</w:t>
      </w:r>
    </w:p>
    <w:p w14:paraId="7CBD0B70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sprawnie korzysta z mapy i atlasu;</w:t>
      </w:r>
    </w:p>
    <w:p w14:paraId="7B6CBDB2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prawidłowo interpretuje wykresy, diagramy i dane statystyczne;</w:t>
      </w:r>
    </w:p>
    <w:p w14:paraId="15B6592B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wyjaśnia przyczyny i skutki zjawisk geograficznych;</w:t>
      </w:r>
    </w:p>
    <w:p w14:paraId="0F8771B5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samodzielnie rozwiązuje typowe problemy i zadania;</w:t>
      </w:r>
    </w:p>
    <w:p w14:paraId="5A21F13D" w14:textId="77777777" w:rsidR="004B2665" w:rsidRPr="004B2665" w:rsidRDefault="004B2665" w:rsidP="004B26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formułuje prawidłowe wnioski.</w:t>
      </w:r>
    </w:p>
    <w:p w14:paraId="63308BBF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  <w:t>Ocena dobra – 4</w:t>
      </w:r>
    </w:p>
    <w:p w14:paraId="586E0F61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1150D2C9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opanował większość wymaganych wiadomości i umiejętności;</w:t>
      </w:r>
    </w:p>
    <w:p w14:paraId="64B314A0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poprawnie stosuje podstawowe pojęcia geograficzne;</w:t>
      </w:r>
    </w:p>
    <w:p w14:paraId="452B3363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korzysta z map i innych źródeł informacji;</w:t>
      </w:r>
    </w:p>
    <w:p w14:paraId="255F4112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i opisuje podstawowe zjawiska i procesy geograficzne;</w:t>
      </w:r>
    </w:p>
    <w:p w14:paraId="52501CCA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wskazuje większość wymaganych obiektów na mapie;</w:t>
      </w:r>
    </w:p>
    <w:p w14:paraId="666D55A3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dostrzega podstawowe związki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przyczynowo-skutkowe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0B7B2968" w14:textId="77777777" w:rsidR="004B2665" w:rsidRPr="004B2665" w:rsidRDefault="004B2665" w:rsidP="004B26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wykonuje typowe zadania, popełniając nieliczne błędy.</w:t>
      </w:r>
    </w:p>
    <w:p w14:paraId="0EF0306F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  <w:t>Ocena dostateczna – 3</w:t>
      </w:r>
    </w:p>
    <w:p w14:paraId="2F7EC7E6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2DC79786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opanował podstawowe wiadomości i umiejętności;</w:t>
      </w:r>
    </w:p>
    <w:p w14:paraId="5D0CC8C5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najważniejsze pojęcia geograficzne;</w:t>
      </w:r>
    </w:p>
    <w:p w14:paraId="4E7F0648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niewielką pomocą nauczyciela korzysta z mapy;</w:t>
      </w:r>
    </w:p>
    <w:p w14:paraId="7A20D464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najważniejsze obiekty i zjawiska geograficzne;</w:t>
      </w:r>
    </w:p>
    <w:p w14:paraId="5880F12B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wykonuje proste zadania;</w:t>
      </w:r>
    </w:p>
    <w:p w14:paraId="65B0EDBD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odczytuje podstawowe informacje z map, tabel i wykresów;</w:t>
      </w:r>
    </w:p>
    <w:p w14:paraId="4F9D53CF" w14:textId="77777777" w:rsidR="004B2665" w:rsidRPr="004B2665" w:rsidRDefault="004B2665" w:rsidP="004B26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 pomocy nauczyciela dostrzega proste zależności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przyczynowo-skutkowe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1A51878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  <w:t>Ocena dopuszczająca – 2</w:t>
      </w:r>
    </w:p>
    <w:p w14:paraId="15A89F7E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00FB6DD5" w14:textId="77777777" w:rsidR="004B2665" w:rsidRPr="004B2665" w:rsidRDefault="004B2665" w:rsidP="004B26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opanował wiadomości i umiejętności w zakresie pozwalającym na dalsze zdobywanie wiedzy;</w:t>
      </w:r>
    </w:p>
    <w:p w14:paraId="48B13BAD" w14:textId="77777777" w:rsidR="004B2665" w:rsidRPr="004B2665" w:rsidRDefault="004B2665" w:rsidP="004B26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podstawowe pojęcia i obiekty geograficzne;</w:t>
      </w:r>
    </w:p>
    <w:p w14:paraId="524B37A3" w14:textId="77777777" w:rsidR="004B2665" w:rsidRPr="004B2665" w:rsidRDefault="004B2665" w:rsidP="004B26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pomocy nauczyciela wykonuje proste zadania;</w:t>
      </w:r>
    </w:p>
    <w:p w14:paraId="2AA23AB6" w14:textId="77777777" w:rsidR="004B2665" w:rsidRPr="004B2665" w:rsidRDefault="004B2665" w:rsidP="004B26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pomocą korzysta z mapy i atlasu;</w:t>
      </w:r>
    </w:p>
    <w:p w14:paraId="2CB3316F" w14:textId="77777777" w:rsidR="004B2665" w:rsidRPr="004B2665" w:rsidRDefault="004B2665" w:rsidP="004B26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odczytuje najprostsze informacje przedstawione na mapach, ilustracjach lub wykresach;</w:t>
      </w:r>
    </w:p>
    <w:p w14:paraId="717C3694" w14:textId="77777777" w:rsidR="004B2665" w:rsidRPr="004B2665" w:rsidRDefault="004B2665" w:rsidP="004B26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braki w wiadomościach, ale nie uniemożliwiają one dalszego kształcenia.</w:t>
      </w:r>
    </w:p>
    <w:p w14:paraId="4546C201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pl-PL"/>
          <w14:ligatures w14:val="none"/>
        </w:rPr>
        <w:t>Ocena niedostateczna – 1</w:t>
      </w:r>
    </w:p>
    <w:p w14:paraId="468D6C1E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3A7986E0" w14:textId="77777777" w:rsidR="004B2665" w:rsidRPr="004B2665" w:rsidRDefault="004B2665" w:rsidP="004B26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nie opanował podstawowych wiadomości i umiejętności niezbędnych do dalszego zdobywania wiedzy;</w:t>
      </w:r>
    </w:p>
    <w:p w14:paraId="63382041" w14:textId="77777777" w:rsidR="004B2665" w:rsidRPr="004B2665" w:rsidRDefault="004B2665" w:rsidP="004B26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zna podstawowych pojęć geograficznych;</w:t>
      </w:r>
    </w:p>
    <w:p w14:paraId="7B3A587E" w14:textId="77777777" w:rsidR="004B2665" w:rsidRPr="004B2665" w:rsidRDefault="004B2665" w:rsidP="004B26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potrafi wykonać prostych zadań nawet przy pomocy nauczyciela;</w:t>
      </w:r>
    </w:p>
    <w:p w14:paraId="0861D5C9" w14:textId="77777777" w:rsidR="004B2665" w:rsidRPr="004B2665" w:rsidRDefault="004B2665" w:rsidP="004B26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 znaczne trudności z korzystaniem z mapy;</w:t>
      </w:r>
    </w:p>
    <w:p w14:paraId="2C5324D0" w14:textId="77777777" w:rsidR="004B2665" w:rsidRPr="004B2665" w:rsidRDefault="004B2665" w:rsidP="004B26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potrafi odczytywać podstawowych informacji ze źródeł geograficznych;</w:t>
      </w:r>
    </w:p>
    <w:p w14:paraId="0CB7FA29" w14:textId="77777777" w:rsidR="004B2665" w:rsidRPr="004B2665" w:rsidRDefault="004B2665" w:rsidP="004B26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wykazuje opanowania wymagań koniecznych.</w:t>
      </w:r>
    </w:p>
    <w:p w14:paraId="0904AC06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B06528A">
          <v:rect id="_x0000_i1031" style="width:0;height:1.5pt" o:hralign="center" o:hrstd="t" o:hr="t" fillcolor="#a0a0a0" stroked="f"/>
        </w:pict>
      </w:r>
    </w:p>
    <w:p w14:paraId="13480D57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VII. WYMAGANIA W POSZCZEGÓLNYCH KLASACH</w:t>
      </w:r>
    </w:p>
    <w:p w14:paraId="4E348E0F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KLASA V</w:t>
      </w:r>
    </w:p>
    <w:p w14:paraId="513AABEA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klasie V szczególnemu ocenianiu podlegają umiejętności związane z:</w:t>
      </w:r>
    </w:p>
    <w:p w14:paraId="52E22160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mapą Polski i jej elementami;</w:t>
      </w:r>
    </w:p>
    <w:p w14:paraId="482732E5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skalą mapy;</w:t>
      </w:r>
    </w:p>
    <w:p w14:paraId="22D85EEC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znakami kartograficznymi i legendą;</w:t>
      </w:r>
    </w:p>
    <w:p w14:paraId="61BE5481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odczytywaniem informacji z map i planów;</w:t>
      </w:r>
    </w:p>
    <w:p w14:paraId="5DBCD1B9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krajobrazami Polski;</w:t>
      </w:r>
    </w:p>
    <w:p w14:paraId="2FC67F86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rozpoznawaniem cech krajobrazu;</w:t>
      </w:r>
    </w:p>
    <w:p w14:paraId="6D16FEEF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wskazywaniem krain geograficznych Polski;</w:t>
      </w:r>
    </w:p>
    <w:p w14:paraId="263F0D10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określaniem zależności między elementami krajobrazu;</w:t>
      </w:r>
    </w:p>
    <w:p w14:paraId="5BE4EA90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lokalizowaniem kontynentów i oceanów;</w:t>
      </w:r>
    </w:p>
    <w:p w14:paraId="780788A6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korzystaniem z globusa i mapy świata;</w:t>
      </w:r>
    </w:p>
    <w:p w14:paraId="54124F8D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poznawaniem wybranych krajobrazów świata;</w:t>
      </w:r>
    </w:p>
    <w:p w14:paraId="5D82A8D1" w14:textId="77777777" w:rsidR="004B2665" w:rsidRPr="004B2665" w:rsidRDefault="004B2665" w:rsidP="004B26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określaniem zależności między klimatem, roślinnością i działalnością człowieka.</w:t>
      </w:r>
    </w:p>
    <w:p w14:paraId="78933689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Szczególny nacisk kładzie się na </w:t>
      </w: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czytanie mapy oraz wskazywanie obiektów geograficznych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2A01317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C994CBB">
          <v:rect id="_x0000_i1032" style="width:0;height:1.5pt" o:hralign="center" o:hrstd="t" o:hr="t" fillcolor="#a0a0a0" stroked="f"/>
        </w:pict>
      </w:r>
    </w:p>
    <w:p w14:paraId="120933CC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KLASA VI</w:t>
      </w:r>
    </w:p>
    <w:p w14:paraId="0614D5CE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klasie VI oceniane są przede wszystkim:</w:t>
      </w:r>
    </w:p>
    <w:p w14:paraId="685AF841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określanie położenia geograficznego;</w:t>
      </w:r>
    </w:p>
    <w:p w14:paraId="04F2CD34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posługiwanie się współrzędnymi geograficznymi;</w:t>
      </w:r>
    </w:p>
    <w:p w14:paraId="71B6F378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rozumienie ruchów Ziemi i ich następstw;</w:t>
      </w:r>
    </w:p>
    <w:p w14:paraId="12A7298C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znajomość środowiska przyrodniczego Europy;</w:t>
      </w:r>
    </w:p>
    <w:p w14:paraId="31F1A984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lokalizowanie najważniejszych obiektów geograficznych Europy;</w:t>
      </w:r>
    </w:p>
    <w:p w14:paraId="1F00F5A3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analizowanie zróżnicowania ludności Europy;</w:t>
      </w:r>
    </w:p>
    <w:p w14:paraId="02DC290A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poznawanie gospodarki wybranych państw europejskich;</w:t>
      </w:r>
    </w:p>
    <w:p w14:paraId="531F084C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wskazywanie zależności między środowiskiem przyrodniczym a działalnością człowieka;</w:t>
      </w:r>
    </w:p>
    <w:p w14:paraId="688E3722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porównywanie wybranych państw i regionów Europy;</w:t>
      </w:r>
    </w:p>
    <w:p w14:paraId="32E5F6EF" w14:textId="77777777" w:rsidR="004B2665" w:rsidRPr="004B2665" w:rsidRDefault="004B2665" w:rsidP="004B26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interpretowanie map, danych statystycznych i wykresów.</w:t>
      </w:r>
    </w:p>
    <w:p w14:paraId="3B3EF1A9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pict w14:anchorId="4021582F">
          <v:rect id="_x0000_i1033" style="width:0;height:1.5pt" o:hralign="center" o:hrstd="t" o:hr="t" fillcolor="#a0a0a0" stroked="f"/>
        </w:pict>
      </w:r>
    </w:p>
    <w:p w14:paraId="78C9BB21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KLASA VII</w:t>
      </w:r>
    </w:p>
    <w:p w14:paraId="6E1CDFEA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klasie VII szczególnemu ocenianiu podlegają wiadomości i umiejętności dotyczące geografii Polski, w tym:</w:t>
      </w:r>
    </w:p>
    <w:p w14:paraId="64C708D2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położenia i granic Polski;</w:t>
      </w:r>
    </w:p>
    <w:p w14:paraId="42AA4106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środowiska przyrodniczego Polski;</w:t>
      </w:r>
    </w:p>
    <w:p w14:paraId="188D49C4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budowy geologicznej i ukształtowania powierzchni;</w:t>
      </w:r>
    </w:p>
    <w:p w14:paraId="7F539BB9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klimatu;</w:t>
      </w:r>
    </w:p>
    <w:p w14:paraId="4589F8E6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wód;</w:t>
      </w:r>
    </w:p>
    <w:p w14:paraId="591E7096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gleb;</w:t>
      </w:r>
    </w:p>
    <w:p w14:paraId="7FD20CF2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zasobów przyrodniczych;</w:t>
      </w:r>
    </w:p>
    <w:p w14:paraId="384793AE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ludności Polski;</w:t>
      </w:r>
    </w:p>
    <w:p w14:paraId="2CF9461D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migracji i procesów demograficznych;</w:t>
      </w:r>
    </w:p>
    <w:p w14:paraId="7203A072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urbanizacji;</w:t>
      </w:r>
    </w:p>
    <w:p w14:paraId="102F346C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rolnictwa;</w:t>
      </w:r>
    </w:p>
    <w:p w14:paraId="7DFAC236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przemysłu;</w:t>
      </w:r>
    </w:p>
    <w:p w14:paraId="17F98D8D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energetyki;</w:t>
      </w:r>
    </w:p>
    <w:p w14:paraId="5BB81E7B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usług i transportu;</w:t>
      </w:r>
    </w:p>
    <w:p w14:paraId="417640BB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zróżnicowania regionalnego Polski;</w:t>
      </w:r>
    </w:p>
    <w:p w14:paraId="709E1CEC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ochrony środowiska;</w:t>
      </w:r>
    </w:p>
    <w:p w14:paraId="7CC88583" w14:textId="77777777" w:rsidR="004B2665" w:rsidRPr="004B2665" w:rsidRDefault="004B2665" w:rsidP="004B26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własnego regionu i „małej ojczyzny”.</w:t>
      </w:r>
    </w:p>
    <w:p w14:paraId="33B6F57E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Uczeń powinien potrafić nie tylko przedstawić fakty, ale przede wszystkim </w:t>
      </w: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wyjaśniać zależności występujące w środowisku geograficznym Polski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CF4A2D7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A40CA08">
          <v:rect id="_x0000_i1034" style="width:0;height:1.5pt" o:hralign="center" o:hrstd="t" o:hr="t" fillcolor="#a0a0a0" stroked="f"/>
        </w:pict>
      </w:r>
    </w:p>
    <w:p w14:paraId="2017D133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KLASA VIII</w:t>
      </w:r>
    </w:p>
    <w:p w14:paraId="4CC142C1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klasie VIII oceniane są wiadomości i umiejętności związane przede wszystkim z geografią regionalną świata.</w:t>
      </w:r>
    </w:p>
    <w:p w14:paraId="2D2ACCEB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powinien:</w:t>
      </w:r>
    </w:p>
    <w:p w14:paraId="5E040EF0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lokalizować poznawane państwa, regiony i obiekty na mapie;</w:t>
      </w:r>
    </w:p>
    <w:p w14:paraId="5CBDF689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charakteryzować środowisko przyrodnicze wybranych obszarów;</w:t>
      </w:r>
    </w:p>
    <w:p w14:paraId="7EA7CE71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analizować warunki życia i działalności człowieka;</w:t>
      </w:r>
    </w:p>
    <w:p w14:paraId="06A7BBBE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wyjaśniać problemy społeczno-gospodarcze wybranych państw;</w:t>
      </w:r>
    </w:p>
    <w:p w14:paraId="6BDA10B5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analizować relacje człowiek–środowisko;</w:t>
      </w:r>
    </w:p>
    <w:p w14:paraId="27BFE1CC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dostrzegać globalne zależności;</w:t>
      </w:r>
    </w:p>
    <w:p w14:paraId="07461446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analizować przykłady z Azji, Afryki, Ameryki Północnej i Południowej, Australii i Oceanii oraz obszarów okołobiegunowych;</w:t>
      </w:r>
    </w:p>
    <w:p w14:paraId="268467A5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interpretować mapy, wykresy, diagramy, fotografie i dane statystyczne;</w:t>
      </w:r>
    </w:p>
    <w:p w14:paraId="4088F0D8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formułować wnioski na podstawie różnych źródeł informacji;</w:t>
      </w:r>
    </w:p>
    <w:p w14:paraId="608C6862" w14:textId="77777777" w:rsidR="004B2665" w:rsidRPr="004B2665" w:rsidRDefault="004B2665" w:rsidP="004B26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wykorzystywać poznaną wiedzę do wyjaśniania współczesnych problemów świata.</w:t>
      </w:r>
    </w:p>
    <w:p w14:paraId="058D503F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2936F46">
          <v:rect id="_x0000_i1035" style="width:0;height:1.5pt" o:hralign="center" o:hrstd="t" o:hr="t" fillcolor="#a0a0a0" stroked="f"/>
        </w:pict>
      </w:r>
    </w:p>
    <w:p w14:paraId="194C2FCB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VIII. POPRAWA OCEN</w:t>
      </w:r>
    </w:p>
    <w:p w14:paraId="1AD24D59" w14:textId="77777777" w:rsidR="004B2665" w:rsidRPr="004B2665" w:rsidRDefault="004B2665" w:rsidP="004B26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ma możliwość poprawienia oceny ze sprawdzianu zgodnie z zasadami określonymi przez nauczyciela i statut szkoły.</w:t>
      </w:r>
    </w:p>
    <w:p w14:paraId="10EE1791" w14:textId="77777777" w:rsidR="004B2665" w:rsidRPr="004B2665" w:rsidRDefault="004B2665" w:rsidP="004B26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i forma poprawy ustalane są z nauczycielem.</w:t>
      </w:r>
    </w:p>
    <w:p w14:paraId="190ACD0D" w14:textId="77777777" w:rsidR="004B2665" w:rsidRPr="004B2665" w:rsidRDefault="004B2665" w:rsidP="004B26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Poprawa powinna obejmować ten sam lub porównywalny zakres wiadomości i umiejętności.</w:t>
      </w:r>
    </w:p>
    <w:p w14:paraId="4E69281D" w14:textId="77777777" w:rsidR="004B2665" w:rsidRPr="004B2665" w:rsidRDefault="004B2665" w:rsidP="004B26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Sposób uwzględniania oceny uzyskanej z poprawy przy klasyfikowaniu określają zasady oceniania obowiązujące w szkole.</w:t>
      </w:r>
    </w:p>
    <w:p w14:paraId="3334C9CF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D208627">
          <v:rect id="_x0000_i1036" style="width:0;height:1.5pt" o:hralign="center" o:hrstd="t" o:hr="t" fillcolor="#a0a0a0" stroked="f"/>
        </w:pict>
      </w:r>
    </w:p>
    <w:p w14:paraId="0B2EEBE9" w14:textId="77777777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IX. NIEOBECNOŚĆ NA SPRAWDZIANIE</w:t>
      </w:r>
    </w:p>
    <w:p w14:paraId="221CF7BA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nieobecny na zapowiedzianym sprawdzianie powinien napisać go w terminie uzgodnionym z nauczycielem, zgodnie z zasadami określonymi w statucie szkoły.</w:t>
      </w:r>
    </w:p>
    <w:p w14:paraId="4C58693F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dłuższej usprawiedliwionej nieobecności nauczyciel ustala z uczniem dogodny termin uzupełnienia zaległości.</w:t>
      </w:r>
    </w:p>
    <w:p w14:paraId="76CA6515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3C76914">
          <v:rect id="_x0000_i1037" style="width:0;height:1.5pt" o:hralign="center" o:hrstd="t" o:hr="t" fillcolor="#a0a0a0" stroked="f"/>
        </w:pict>
      </w:r>
    </w:p>
    <w:p w14:paraId="4BC2981D" w14:textId="4F3201B2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3525F4A" w14:textId="4C77E873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X. DOSTOSOWANIE WYMAGAŃ EDUKACYJNYCH</w:t>
      </w:r>
    </w:p>
    <w:p w14:paraId="0A1E49B1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 dostosowuje wymagania edukacyjne oraz sposób sprawdzania wiadomości i umiejętności do indywidualnych potrzeb psychofizycznych i edukacyjnych ucznia, zgodnie z obowiązującymi przepisami oraz zaleceniami wynikającymi z opinii lub orzeczenia poradni psychologiczno-pedagogicznej.</w:t>
      </w:r>
    </w:p>
    <w:p w14:paraId="46FDBA6F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Dostosowanie może obejmować między innymi:</w:t>
      </w:r>
    </w:p>
    <w:p w14:paraId="0EE60876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wydłużenie czasu pracy;</w:t>
      </w:r>
    </w:p>
    <w:p w14:paraId="29DF60C0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zmniejszenie liczby zadań wykonywanych jednorazowo;</w:t>
      </w:r>
    </w:p>
    <w:p w14:paraId="798F5CF8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dzielenie materiału na mniejsze partie;</w:t>
      </w:r>
    </w:p>
    <w:p w14:paraId="0BEE9148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formułowanie krótszych i prostszych poleceń;</w:t>
      </w:r>
    </w:p>
    <w:p w14:paraId="5A481BF2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dodatkowe wyjaśnianie poleceń;</w:t>
      </w:r>
    </w:p>
    <w:p w14:paraId="1B64F3E0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umożliwienie korzystania z odpowiednio dobranych materiałów pomocniczych;</w:t>
      </w:r>
    </w:p>
    <w:p w14:paraId="0AEC8D81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częstsze wykorzystywanie map, ilustracji, schematów i materiałów graficznych;</w:t>
      </w:r>
    </w:p>
    <w:p w14:paraId="2FFD3906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dostosowanie formy odpowiedzi;</w:t>
      </w:r>
    </w:p>
    <w:p w14:paraId="208166A2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uwzględnianie indywidualnego tempa pracy;</w:t>
      </w:r>
    </w:p>
    <w:p w14:paraId="1F4B2B52" w14:textId="77777777" w:rsidR="004B2665" w:rsidRPr="004B2665" w:rsidRDefault="004B2665" w:rsidP="004B26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wzmacnianie pozytywne i docenianie postępów ucznia.</w:t>
      </w:r>
    </w:p>
    <w:p w14:paraId="21C9B3CB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Dostosowanie wymagań </w:t>
      </w: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oznacza rezygnacji z realizacji podstawy programowej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lecz odpowiednie dostosowanie sposobu dochodzenia do wymaganych wiadomości i umiejętności oraz sposobu ich sprawdzania.</w:t>
      </w:r>
    </w:p>
    <w:p w14:paraId="520345C4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D7BCD61">
          <v:rect id="_x0000_i1039" style="width:0;height:1.5pt" o:hralign="center" o:hrstd="t" o:hr="t" fillcolor="#a0a0a0" stroked="f"/>
        </w:pict>
      </w:r>
    </w:p>
    <w:p w14:paraId="629853EE" w14:textId="0822B239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XI. INFORMACJA ZWROTNA I OCENIANIE KSZTAŁTUJĄCE</w:t>
      </w:r>
    </w:p>
    <w:p w14:paraId="08D8C89A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pracy z uczniami nauczyciel może stosować elementy oceniania kształtującego.</w:t>
      </w:r>
    </w:p>
    <w:p w14:paraId="7F946813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może otrzymywać informację:</w:t>
      </w:r>
    </w:p>
    <w:p w14:paraId="7B69A094" w14:textId="77777777" w:rsidR="004B2665" w:rsidRPr="004B2665" w:rsidRDefault="004B2665" w:rsidP="004B26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co wykonał prawidłowo;</w:t>
      </w:r>
    </w:p>
    <w:p w14:paraId="1E423B63" w14:textId="77777777" w:rsidR="004B2665" w:rsidRPr="004B2665" w:rsidRDefault="004B2665" w:rsidP="004B26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co wymaga poprawy;</w:t>
      </w:r>
    </w:p>
    <w:p w14:paraId="6DED14E9" w14:textId="77777777" w:rsidR="004B2665" w:rsidRPr="004B2665" w:rsidRDefault="004B2665" w:rsidP="004B26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jaki sposób może poprawić swoją pracę;</w:t>
      </w:r>
    </w:p>
    <w:p w14:paraId="3B482794" w14:textId="77777777" w:rsidR="004B2665" w:rsidRPr="004B2665" w:rsidRDefault="004B2665" w:rsidP="004B26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nad czym powinien pracować w dalszej kolejności.</w:t>
      </w:r>
    </w:p>
    <w:p w14:paraId="5A233932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zależności od rodzaju zadania informacja zwrotna może mieć formę ustną lub pisemną.</w:t>
      </w:r>
    </w:p>
    <w:p w14:paraId="14562A9A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182FA7F">
          <v:rect id="_x0000_i1040" style="width:0;height:1.5pt" o:hralign="center" o:hrstd="t" o:hr="t" fillcolor="#a0a0a0" stroked="f"/>
        </w:pict>
      </w:r>
    </w:p>
    <w:p w14:paraId="48AD1DF4" w14:textId="361BF42C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XII. USTALANIE OCENY ŚRÓDROCZNEJ I ROCZNEJ</w:t>
      </w:r>
    </w:p>
    <w:p w14:paraId="3462E279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Ocena śródroczna i roczna jest ustalana na podstawie stopnia opanowania przez ucznia wiadomości i umiejętności określonych wymaganiami edukacyjnymi wynikającymi z podstawy programowej i realizowanego programu nauczania.</w:t>
      </w:r>
    </w:p>
    <w:p w14:paraId="509704B6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ustalaniu oceny nauczyciel bierze pod uwagę przede wszystkim poziom opanowania przez ucznia kluczowych wiadomości i umiejętności geograficznych.</w:t>
      </w:r>
    </w:p>
    <w:p w14:paraId="4C9CA244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Szczególne znaczenie mają umiejętności:</w:t>
      </w:r>
    </w:p>
    <w:p w14:paraId="3009F6FA" w14:textId="77777777" w:rsidR="004B2665" w:rsidRPr="004B2665" w:rsidRDefault="004B2665" w:rsidP="004B26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posługiwania się mapą;</w:t>
      </w:r>
    </w:p>
    <w:p w14:paraId="09549A5C" w14:textId="77777777" w:rsidR="004B2665" w:rsidRPr="004B2665" w:rsidRDefault="004B2665" w:rsidP="004B26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analizowania źródeł informacji geograficznej;</w:t>
      </w:r>
    </w:p>
    <w:p w14:paraId="0DB25E1E" w14:textId="77777777" w:rsidR="004B2665" w:rsidRPr="004B2665" w:rsidRDefault="004B2665" w:rsidP="004B26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rozumienia zjawisk i procesów;</w:t>
      </w:r>
    </w:p>
    <w:p w14:paraId="0ED15C33" w14:textId="77777777" w:rsidR="004B2665" w:rsidRPr="004B2665" w:rsidRDefault="004B2665" w:rsidP="004B26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wykazywania zależności </w:t>
      </w:r>
      <w:proofErr w:type="spellStart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przyczynowo-skutkowych</w:t>
      </w:r>
      <w:proofErr w:type="spellEnd"/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10CAC5F4" w14:textId="77777777" w:rsidR="004B2665" w:rsidRPr="004B2665" w:rsidRDefault="004B2665" w:rsidP="004B26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wykorzystywania wiedzy w praktyce;</w:t>
      </w:r>
    </w:p>
    <w:p w14:paraId="4E18E8AC" w14:textId="77777777" w:rsidR="004B2665" w:rsidRPr="004B2665" w:rsidRDefault="004B2665" w:rsidP="004B26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formułowania wniosków.</w:t>
      </w:r>
    </w:p>
    <w:p w14:paraId="01D6FCE5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8D0C86E">
          <v:rect id="_x0000_i1041" style="width:0;height:1.5pt" o:hralign="center" o:hrstd="t" o:hr="t" fillcolor="#a0a0a0" stroked="f"/>
        </w:pict>
      </w:r>
    </w:p>
    <w:p w14:paraId="2FB09A1C" w14:textId="08A9C9F9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XI</w:t>
      </w:r>
      <w:r w:rsidR="00186EE1"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II</w:t>
      </w:r>
      <w:r w:rsidRPr="00186EE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. INFORMOWANIE UCZNIÓW I RODZICÓW</w:t>
      </w:r>
    </w:p>
    <w:p w14:paraId="2514F181" w14:textId="77777777" w:rsidR="004B2665" w:rsidRPr="004B2665" w:rsidRDefault="004B2665" w:rsidP="004B26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 są zapoznawani z wymaganiami edukacyjnymi i zasadami oceniania na początku roku szkolnego.</w:t>
      </w:r>
    </w:p>
    <w:p w14:paraId="2F81975D" w14:textId="77777777" w:rsidR="004B2665" w:rsidRPr="004B2665" w:rsidRDefault="004B2665" w:rsidP="004B26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Rodzice/opiekunowie mają dostęp do informacji o ocenach i postępach ucznia poprzez dziennik elektroniczny oraz podczas zebrań i konsultacji.</w:t>
      </w:r>
    </w:p>
    <w:p w14:paraId="199898CA" w14:textId="77777777" w:rsidR="004B2665" w:rsidRPr="004B2665" w:rsidRDefault="004B2665" w:rsidP="004B26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Sprawdzone i ocenione prace ucznia są udostępniane uczniowi i jego rodzicom/opiekunom zgodnie z zasadami obowiązującymi w szkole.</w:t>
      </w:r>
    </w:p>
    <w:p w14:paraId="0E2A343C" w14:textId="77777777" w:rsidR="004B2665" w:rsidRPr="004B2665" w:rsidRDefault="004B2665" w:rsidP="004B26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 przekazuje uczniowi informacje pomagające mu rozpoznać własne postępy oraz zaplanować dalszą naukę.</w:t>
      </w:r>
    </w:p>
    <w:p w14:paraId="042293C7" w14:textId="77777777" w:rsidR="004B2665" w:rsidRPr="004B2665" w:rsidRDefault="004B2665" w:rsidP="004B26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CA60C31">
          <v:rect id="_x0000_i1042" style="width:0;height:1.5pt" o:hralign="center" o:hrstd="t" o:hr="t" fillcolor="#a0a0a0" stroked="f"/>
        </w:pict>
      </w:r>
    </w:p>
    <w:p w14:paraId="3D8BF2B0" w14:textId="135AEEEA" w:rsidR="004B2665" w:rsidRPr="00186EE1" w:rsidRDefault="004B2665" w:rsidP="004B2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186EE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lastRenderedPageBreak/>
        <w:t>X</w:t>
      </w:r>
      <w:r w:rsidR="00186EE1" w:rsidRPr="00186EE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I</w:t>
      </w:r>
      <w:r w:rsidRPr="00186EE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V. POSTANOWIENIA KOŃCOWE</w:t>
      </w:r>
    </w:p>
    <w:p w14:paraId="3CEA2906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Przedmiotowy System Oceniania z geografii obowiązuje uczniów klas V–VIII.</w:t>
      </w:r>
    </w:p>
    <w:p w14:paraId="7E3491E9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sprawach nieuregulowanych niniejszym dokumentem zastosowanie mają przepisy prawa oświatowego oraz postanowienia statutu szkoły i obowiązujących w szkole zasad oceniania.</w:t>
      </w:r>
    </w:p>
    <w:p w14:paraId="41CE8377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PSO może być modyfikowany w przypadku zmian przepisów prawa oświatowego, podstawy programowej lub zasad oceniania obowiązujących w szkole.</w:t>
      </w:r>
    </w:p>
    <w:p w14:paraId="2A9654C2" w14:textId="1FB36E09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Nauczyciel geografii: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86EE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Natalia Lesińska</w:t>
      </w:r>
    </w:p>
    <w:p w14:paraId="643E58DC" w14:textId="77777777" w:rsidR="004B2665" w:rsidRPr="004B2665" w:rsidRDefault="004B2665" w:rsidP="004B2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266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Rok szkolny:</w:t>
      </w:r>
      <w:r w:rsidRPr="004B26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2026/2027</w:t>
      </w:r>
    </w:p>
    <w:p w14:paraId="70F5CE39" w14:textId="77777777" w:rsidR="00154C90" w:rsidRDefault="00154C90"/>
    <w:sectPr w:rsidR="00154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61BD"/>
    <w:multiLevelType w:val="multilevel"/>
    <w:tmpl w:val="94F4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B4CEF"/>
    <w:multiLevelType w:val="multilevel"/>
    <w:tmpl w:val="4482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28D5"/>
    <w:multiLevelType w:val="multilevel"/>
    <w:tmpl w:val="7DD4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E73AF"/>
    <w:multiLevelType w:val="multilevel"/>
    <w:tmpl w:val="8F2A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F66C6"/>
    <w:multiLevelType w:val="multilevel"/>
    <w:tmpl w:val="E8C6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A6C44"/>
    <w:multiLevelType w:val="multilevel"/>
    <w:tmpl w:val="6D9E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62A96"/>
    <w:multiLevelType w:val="multilevel"/>
    <w:tmpl w:val="0DC8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6A4E46"/>
    <w:multiLevelType w:val="multilevel"/>
    <w:tmpl w:val="3830F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224AF8"/>
    <w:multiLevelType w:val="multilevel"/>
    <w:tmpl w:val="A7BA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621DF"/>
    <w:multiLevelType w:val="multilevel"/>
    <w:tmpl w:val="2D94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D2613"/>
    <w:multiLevelType w:val="multilevel"/>
    <w:tmpl w:val="A656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E37DE"/>
    <w:multiLevelType w:val="multilevel"/>
    <w:tmpl w:val="E6804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E842F3"/>
    <w:multiLevelType w:val="multilevel"/>
    <w:tmpl w:val="46E2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9A71CA"/>
    <w:multiLevelType w:val="multilevel"/>
    <w:tmpl w:val="52FC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E110F0"/>
    <w:multiLevelType w:val="multilevel"/>
    <w:tmpl w:val="0170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83CFF"/>
    <w:multiLevelType w:val="multilevel"/>
    <w:tmpl w:val="64FC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530CD7"/>
    <w:multiLevelType w:val="multilevel"/>
    <w:tmpl w:val="7DF4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52386E"/>
    <w:multiLevelType w:val="multilevel"/>
    <w:tmpl w:val="4C52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E37113"/>
    <w:multiLevelType w:val="multilevel"/>
    <w:tmpl w:val="61F2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4C6EB6"/>
    <w:multiLevelType w:val="multilevel"/>
    <w:tmpl w:val="F830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751C8"/>
    <w:multiLevelType w:val="multilevel"/>
    <w:tmpl w:val="45E4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CE039C"/>
    <w:multiLevelType w:val="multilevel"/>
    <w:tmpl w:val="2BEE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211A2C"/>
    <w:multiLevelType w:val="multilevel"/>
    <w:tmpl w:val="6712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0D5A39"/>
    <w:multiLevelType w:val="multilevel"/>
    <w:tmpl w:val="0186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9301F3"/>
    <w:multiLevelType w:val="multilevel"/>
    <w:tmpl w:val="DACC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110695">
    <w:abstractNumId w:val="10"/>
  </w:num>
  <w:num w:numId="2" w16cid:durableId="1051884288">
    <w:abstractNumId w:val="11"/>
  </w:num>
  <w:num w:numId="3" w16cid:durableId="1741056281">
    <w:abstractNumId w:val="4"/>
  </w:num>
  <w:num w:numId="4" w16cid:durableId="1910649481">
    <w:abstractNumId w:val="16"/>
  </w:num>
  <w:num w:numId="5" w16cid:durableId="968049271">
    <w:abstractNumId w:val="21"/>
  </w:num>
  <w:num w:numId="6" w16cid:durableId="1910309629">
    <w:abstractNumId w:val="3"/>
  </w:num>
  <w:num w:numId="7" w16cid:durableId="2011983300">
    <w:abstractNumId w:val="19"/>
  </w:num>
  <w:num w:numId="8" w16cid:durableId="575941907">
    <w:abstractNumId w:val="15"/>
  </w:num>
  <w:num w:numId="9" w16cid:durableId="1250119533">
    <w:abstractNumId w:val="22"/>
  </w:num>
  <w:num w:numId="10" w16cid:durableId="1966740941">
    <w:abstractNumId w:val="5"/>
  </w:num>
  <w:num w:numId="11" w16cid:durableId="827408115">
    <w:abstractNumId w:val="0"/>
  </w:num>
  <w:num w:numId="12" w16cid:durableId="732778814">
    <w:abstractNumId w:val="14"/>
  </w:num>
  <w:num w:numId="13" w16cid:durableId="905460437">
    <w:abstractNumId w:val="24"/>
  </w:num>
  <w:num w:numId="14" w16cid:durableId="587926259">
    <w:abstractNumId w:val="17"/>
  </w:num>
  <w:num w:numId="15" w16cid:durableId="939266018">
    <w:abstractNumId w:val="13"/>
  </w:num>
  <w:num w:numId="16" w16cid:durableId="465392466">
    <w:abstractNumId w:val="2"/>
  </w:num>
  <w:num w:numId="17" w16cid:durableId="239755080">
    <w:abstractNumId w:val="18"/>
  </w:num>
  <w:num w:numId="18" w16cid:durableId="1040783009">
    <w:abstractNumId w:val="1"/>
  </w:num>
  <w:num w:numId="19" w16cid:durableId="1391732672">
    <w:abstractNumId w:val="20"/>
  </w:num>
  <w:num w:numId="20" w16cid:durableId="828789139">
    <w:abstractNumId w:val="7"/>
  </w:num>
  <w:num w:numId="21" w16cid:durableId="200094846">
    <w:abstractNumId w:val="12"/>
  </w:num>
  <w:num w:numId="22" w16cid:durableId="1690057909">
    <w:abstractNumId w:val="23"/>
  </w:num>
  <w:num w:numId="23" w16cid:durableId="1594508256">
    <w:abstractNumId w:val="8"/>
  </w:num>
  <w:num w:numId="24" w16cid:durableId="1535771047">
    <w:abstractNumId w:val="9"/>
  </w:num>
  <w:num w:numId="25" w16cid:durableId="7553973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65"/>
    <w:rsid w:val="00154C90"/>
    <w:rsid w:val="00186EE1"/>
    <w:rsid w:val="004B2665"/>
    <w:rsid w:val="00D002D6"/>
    <w:rsid w:val="00D85FA2"/>
    <w:rsid w:val="00E1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14E2"/>
  <w15:chartTrackingRefBased/>
  <w15:docId w15:val="{51D24DD2-AE37-47BD-A570-A21CD8F8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2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2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2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2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2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2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2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2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2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2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26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26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26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26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26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26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2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2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2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2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26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26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26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2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26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26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1951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Lesińska</dc:creator>
  <cp:keywords/>
  <dc:description/>
  <cp:lastModifiedBy>Natalia Lesińska</cp:lastModifiedBy>
  <cp:revision>2</cp:revision>
  <dcterms:created xsi:type="dcterms:W3CDTF">2026-09-08T16:19:00Z</dcterms:created>
  <dcterms:modified xsi:type="dcterms:W3CDTF">2026-09-08T16:36:00Z</dcterms:modified>
</cp:coreProperties>
</file>